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48D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5966B65F"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 </w:t>
      </w:r>
    </w:p>
    <w:p w14:paraId="546F2DAE"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 #$#%"$!&amp;</w:t>
      </w:r>
    </w:p>
    <w:p w14:paraId="48385DE1"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w:t>
      </w:r>
    </w:p>
    <w:p w14:paraId="35764945"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w:t>
      </w:r>
    </w:p>
    <w:p w14:paraId="15E5AF51"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2783625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w:t>
      </w:r>
    </w:p>
    <w:p w14:paraId="766041A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65C3774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16C420A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7D24BD04"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05743E5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"0)+&amp;)/"0&amp;</w:t>
      </w:r>
    </w:p>
    <w:p w14:paraId="57874047"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7AB9CCF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44FA070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46EBD6B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$1&amp;2&amp;2"3&amp;</w:t>
      </w:r>
    </w:p>
    <w:p w14:paraId="6099993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amp;</w:t>
      </w:r>
    </w:p>
    <w:p w14:paraId="7F972E7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)4&amp;&amp;+"*</w:t>
      </w:r>
    </w:p>
    <w:p w14:paraId="65DF6001"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4572E41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w:t>
      </w:r>
    </w:p>
    <w:p w14:paraId="63A575D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5)#%$&amp;(&amp;&amp;"6</w:t>
      </w:r>
    </w:p>
    <w:p w14:paraId="5DA67C04"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56F0872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647E045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06)</w:t>
      </w:r>
    </w:p>
    <w:p w14:paraId="51794C48"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5!"0&amp;)&amp;</w:t>
      </w:r>
    </w:p>
    <w:p w14:paraId="3570355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"7(&amp;</w:t>
      </w:r>
      <w:proofErr w:type="gramStart"/>
      <w:r w:rsidRPr="00DD06B1">
        <w:rPr>
          <w:rFonts w:ascii="pg-1ff9" w:eastAsia="Times New Roman" w:hAnsi="pg-1ff9" w:cs="Times New Roman"/>
          <w:color w:val="000000"/>
          <w:sz w:val="72"/>
          <w:szCs w:val="72"/>
        </w:rPr>
        <w:t>,&amp;</w:t>
      </w:r>
      <w:proofErr w:type="gramEnd"/>
      <w:r w:rsidRPr="00DD06B1">
        <w:rPr>
          <w:rFonts w:ascii="pg-1ff9" w:eastAsia="Times New Roman" w:hAnsi="pg-1ff9" w:cs="Times New Roman"/>
          <w:color w:val="000000"/>
          <w:sz w:val="72"/>
          <w:szCs w:val="72"/>
        </w:rPr>
        <w:t>+)</w:t>
      </w:r>
    </w:p>
    <w:p w14:paraId="2CBBBDA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3968529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.&amp;8)</w:t>
      </w:r>
    </w:p>
    <w:p w14:paraId="723636C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"9)&amp;&amp;</w:t>
      </w:r>
    </w:p>
    <w:p w14:paraId="24E0B07C"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5ADF5B7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6699225E"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1BC8653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 </w:t>
      </w:r>
    </w:p>
    <w:p w14:paraId="71DEB1A2"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 #$#%"$!&amp;</w:t>
      </w:r>
    </w:p>
    <w:p w14:paraId="075193D5"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w:t>
      </w:r>
    </w:p>
    <w:p w14:paraId="5FA10F25"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w:t>
      </w:r>
    </w:p>
    <w:p w14:paraId="40CEE432"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5C151F44"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w:t>
      </w:r>
    </w:p>
    <w:p w14:paraId="315D4A0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62ED853F"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4D1D9D2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04229DCA"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3F0BFFD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"0)+&amp;)/"0&amp;</w:t>
      </w:r>
    </w:p>
    <w:p w14:paraId="4A628A1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4158438F"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7224AF6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046AA05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$1&amp;2&amp;2"3&amp;</w:t>
      </w:r>
    </w:p>
    <w:p w14:paraId="09962F35"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amp;</w:t>
      </w:r>
    </w:p>
    <w:p w14:paraId="619DB28F"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)4&amp;&amp;+"*</w:t>
      </w:r>
    </w:p>
    <w:p w14:paraId="79D7FB87"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6DD9533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w:t>
      </w:r>
    </w:p>
    <w:p w14:paraId="455B4C4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5)#%$&amp;(&amp;&amp;"6</w:t>
      </w:r>
    </w:p>
    <w:p w14:paraId="5A897EF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67D9387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135788BE"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06)</w:t>
      </w:r>
    </w:p>
    <w:p w14:paraId="2025A942"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5!"0&amp;)&amp;</w:t>
      </w:r>
    </w:p>
    <w:p w14:paraId="5FDB005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"7(&amp;</w:t>
      </w:r>
      <w:proofErr w:type="gramStart"/>
      <w:r w:rsidRPr="00DD06B1">
        <w:rPr>
          <w:rFonts w:ascii="pg-1ff9" w:eastAsia="Times New Roman" w:hAnsi="pg-1ff9" w:cs="Times New Roman"/>
          <w:color w:val="000000"/>
          <w:sz w:val="72"/>
          <w:szCs w:val="72"/>
        </w:rPr>
        <w:t>,&amp;</w:t>
      </w:r>
      <w:proofErr w:type="gramEnd"/>
      <w:r w:rsidRPr="00DD06B1">
        <w:rPr>
          <w:rFonts w:ascii="pg-1ff9" w:eastAsia="Times New Roman" w:hAnsi="pg-1ff9" w:cs="Times New Roman"/>
          <w:color w:val="000000"/>
          <w:sz w:val="72"/>
          <w:szCs w:val="72"/>
        </w:rPr>
        <w:t>+)</w:t>
      </w:r>
    </w:p>
    <w:p w14:paraId="6FA9391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49FFEA44"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.&amp;8)</w:t>
      </w:r>
    </w:p>
    <w:p w14:paraId="79CB147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"9)&amp;&amp;</w:t>
      </w:r>
    </w:p>
    <w:p w14:paraId="7EDDB475"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1A60DD6C"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2062C12A"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07991E4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 </w:t>
      </w:r>
    </w:p>
    <w:p w14:paraId="182B889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 #$#%"$!&amp;</w:t>
      </w:r>
    </w:p>
    <w:p w14:paraId="59232FC4"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w:t>
      </w:r>
    </w:p>
    <w:p w14:paraId="35EC4D2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w:t>
      </w:r>
    </w:p>
    <w:p w14:paraId="455931BA"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09D594E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w:t>
      </w:r>
    </w:p>
    <w:p w14:paraId="61BD02D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2B236F37"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096E5ACA"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699DA7A2"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6034F127"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"0)+&amp;)/"0&amp;</w:t>
      </w:r>
    </w:p>
    <w:p w14:paraId="6A14564F"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293FF92E"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16472371"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w:t>
      </w:r>
    </w:p>
    <w:p w14:paraId="422775B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$1&amp;2&amp;2"3&amp;</w:t>
      </w:r>
    </w:p>
    <w:p w14:paraId="7EDB311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amp;&amp;</w:t>
      </w:r>
    </w:p>
    <w:p w14:paraId="39F709C3"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)4&amp;&amp;+"*</w:t>
      </w:r>
    </w:p>
    <w:p w14:paraId="553E3F8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5018E986"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&amp;&amp;&amp;"$</w:t>
      </w:r>
    </w:p>
    <w:p w14:paraId="66C3A9B2"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5)#%$&amp;(&amp;&amp;"6</w:t>
      </w:r>
    </w:p>
    <w:p w14:paraId="7B5200B4"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13F200F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461AC14B"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06)</w:t>
      </w:r>
    </w:p>
    <w:p w14:paraId="0B76266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5!"0&amp;)&amp;</w:t>
      </w:r>
    </w:p>
    <w:p w14:paraId="4EAAF955"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"7(&amp;</w:t>
      </w:r>
      <w:proofErr w:type="gramStart"/>
      <w:r w:rsidRPr="00DD06B1">
        <w:rPr>
          <w:rFonts w:ascii="pg-1ff9" w:eastAsia="Times New Roman" w:hAnsi="pg-1ff9" w:cs="Times New Roman"/>
          <w:color w:val="000000"/>
          <w:sz w:val="72"/>
          <w:szCs w:val="72"/>
        </w:rPr>
        <w:t>,&amp;</w:t>
      </w:r>
      <w:proofErr w:type="gramEnd"/>
      <w:r w:rsidRPr="00DD06B1">
        <w:rPr>
          <w:rFonts w:ascii="pg-1ff9" w:eastAsia="Times New Roman" w:hAnsi="pg-1ff9" w:cs="Times New Roman"/>
          <w:color w:val="000000"/>
          <w:sz w:val="72"/>
          <w:szCs w:val="72"/>
        </w:rPr>
        <w:t>+)</w:t>
      </w:r>
    </w:p>
    <w:p w14:paraId="102BFE29"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02C21AED"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.&amp;8)</w:t>
      </w:r>
    </w:p>
    <w:p w14:paraId="6B8FBA21"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"9)&amp;&amp;</w:t>
      </w:r>
    </w:p>
    <w:p w14:paraId="03E48180"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w:t>
      </w:r>
    </w:p>
    <w:p w14:paraId="7048B921" w14:textId="77777777" w:rsidR="00DD06B1" w:rsidRPr="00DD06B1" w:rsidRDefault="00DD06B1" w:rsidP="00DD06B1">
      <w:pPr>
        <w:shd w:val="clear" w:color="auto" w:fill="FFFFFF"/>
        <w:spacing w:after="0" w:line="0" w:lineRule="auto"/>
        <w:rPr>
          <w:rFonts w:ascii="pg-1ff9" w:eastAsia="Times New Roman" w:hAnsi="pg-1ff9" w:cs="Times New Roman"/>
          <w:color w:val="000000"/>
          <w:sz w:val="72"/>
          <w:szCs w:val="72"/>
        </w:rPr>
      </w:pPr>
      <w:r w:rsidRPr="00DD06B1">
        <w:rPr>
          <w:rFonts w:ascii="pg-1ff9" w:eastAsia="Times New Roman" w:hAnsi="pg-1ff9" w:cs="Times New Roman"/>
          <w:color w:val="000000"/>
          <w:sz w:val="72"/>
          <w:szCs w:val="72"/>
        </w:rPr>
        <w:t>&amp;)&amp;)</w:t>
      </w:r>
    </w:p>
    <w:p w14:paraId="504D4C2F" w14:textId="64C75064" w:rsidR="00733E5B" w:rsidRDefault="004668B7" w:rsidP="004668B7">
      <w:pPr>
        <w:jc w:val="center"/>
        <w:rPr>
          <w:rFonts w:ascii="Segoe UI" w:hAnsi="Segoe UI" w:cs="Segoe UI"/>
          <w:b/>
          <w:bCs/>
          <w:sz w:val="20"/>
          <w:szCs w:val="20"/>
          <w:shd w:val="clear" w:color="auto" w:fill="FFFFFF"/>
        </w:rPr>
      </w:pPr>
      <w:r>
        <w:rPr>
          <w:rFonts w:ascii="Segoe UI" w:hAnsi="Segoe UI" w:cs="Segoe UI"/>
          <w:b/>
          <w:bCs/>
          <w:noProof/>
          <w:sz w:val="20"/>
          <w:szCs w:val="20"/>
          <w:shd w:val="clear" w:color="auto" w:fill="FFFFFF"/>
        </w:rPr>
        <w:drawing>
          <wp:inline distT="0" distB="0" distL="0" distR="0" wp14:anchorId="4D63EDE2" wp14:editId="41DBD180">
            <wp:extent cx="3829050" cy="945808"/>
            <wp:effectExtent l="0" t="0" r="0" b="698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9284" cy="948336"/>
                    </a:xfrm>
                    <a:prstGeom prst="rect">
                      <a:avLst/>
                    </a:prstGeom>
                  </pic:spPr>
                </pic:pic>
              </a:graphicData>
            </a:graphic>
          </wp:inline>
        </w:drawing>
      </w:r>
    </w:p>
    <w:p w14:paraId="23163032" w14:textId="6A095C55" w:rsidR="004668B7" w:rsidRPr="00125666" w:rsidRDefault="004668B7" w:rsidP="004668B7">
      <w:pPr>
        <w:jc w:val="center"/>
        <w:rPr>
          <w:rFonts w:ascii="Segoe UI" w:hAnsi="Segoe UI" w:cs="Segoe UI"/>
          <w:b/>
          <w:bCs/>
          <w:sz w:val="28"/>
          <w:szCs w:val="28"/>
          <w:shd w:val="clear" w:color="auto" w:fill="FFFFFF"/>
        </w:rPr>
      </w:pPr>
      <w:r w:rsidRPr="00125666">
        <w:rPr>
          <w:rFonts w:ascii="Segoe UI" w:hAnsi="Segoe UI" w:cs="Segoe UI"/>
          <w:b/>
          <w:bCs/>
          <w:sz w:val="28"/>
          <w:szCs w:val="28"/>
          <w:shd w:val="clear" w:color="auto" w:fill="FFFFFF"/>
        </w:rPr>
        <w:t>SCHUYLKILL RIVER RESTORATION FUND</w:t>
      </w:r>
    </w:p>
    <w:p w14:paraId="04280951" w14:textId="22E66780" w:rsidR="004668B7" w:rsidRPr="00125666" w:rsidRDefault="004668B7" w:rsidP="004668B7">
      <w:pPr>
        <w:jc w:val="center"/>
        <w:rPr>
          <w:rFonts w:ascii="Segoe UI" w:hAnsi="Segoe UI" w:cs="Segoe UI"/>
          <w:shd w:val="clear" w:color="auto" w:fill="FFFFFF"/>
        </w:rPr>
      </w:pPr>
      <w:r w:rsidRPr="00125666">
        <w:rPr>
          <w:rFonts w:ascii="Segoe UI" w:hAnsi="Segoe UI" w:cs="Segoe UI"/>
          <w:shd w:val="clear" w:color="auto" w:fill="FFFFFF"/>
        </w:rPr>
        <w:t>202</w:t>
      </w:r>
      <w:r w:rsidR="007D06BC">
        <w:rPr>
          <w:rFonts w:ascii="Segoe UI" w:hAnsi="Segoe UI" w:cs="Segoe UI"/>
          <w:shd w:val="clear" w:color="auto" w:fill="FFFFFF"/>
        </w:rPr>
        <w:t>2</w:t>
      </w:r>
      <w:r w:rsidRPr="00125666">
        <w:rPr>
          <w:rFonts w:ascii="Segoe UI" w:hAnsi="Segoe UI" w:cs="Segoe UI"/>
          <w:shd w:val="clear" w:color="auto" w:fill="FFFFFF"/>
        </w:rPr>
        <w:t xml:space="preserve"> Project Award Summaries</w:t>
      </w:r>
    </w:p>
    <w:p w14:paraId="31AABF13" w14:textId="27E72E7A" w:rsidR="004668B7" w:rsidRPr="00125666" w:rsidRDefault="004668B7">
      <w:pPr>
        <w:rPr>
          <w:rFonts w:ascii="Segoe UI" w:hAnsi="Segoe UI" w:cs="Segoe UI"/>
          <w:b/>
          <w:bCs/>
          <w:shd w:val="clear" w:color="auto" w:fill="FFFFFF"/>
        </w:rPr>
      </w:pPr>
      <w:r w:rsidRPr="00125666">
        <w:rPr>
          <w:rFonts w:ascii="Segoe UI" w:hAnsi="Segoe UI" w:cs="Segoe UI"/>
          <w:b/>
          <w:bCs/>
          <w:shd w:val="clear" w:color="auto" w:fill="FFFFFF"/>
        </w:rPr>
        <w:t>______________________________________________________________________________________________________</w:t>
      </w:r>
    </w:p>
    <w:p w14:paraId="0ECF134F" w14:textId="77777777" w:rsidR="00D02510" w:rsidRDefault="00D02510">
      <w:pPr>
        <w:rPr>
          <w:rFonts w:ascii="Segoe UI" w:hAnsi="Segoe UI" w:cs="Segoe UI"/>
          <w:b/>
          <w:bCs/>
          <w:shd w:val="clear" w:color="auto" w:fill="FFFFFF"/>
        </w:rPr>
      </w:pPr>
    </w:p>
    <w:p w14:paraId="0B3023B8" w14:textId="0FFEC059" w:rsidR="007D06BC" w:rsidRPr="00B747A7" w:rsidRDefault="007D06BC">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t xml:space="preserve">Berks County Conservation District – </w:t>
      </w:r>
      <w:r w:rsidR="00882029" w:rsidRPr="00B747A7">
        <w:rPr>
          <w:rFonts w:ascii="Source Sans Pro" w:hAnsi="Source Sans Pro" w:cs="Segoe UI"/>
          <w:b/>
          <w:bCs/>
          <w:sz w:val="24"/>
          <w:szCs w:val="24"/>
          <w:shd w:val="clear" w:color="auto" w:fill="FFFFFF"/>
        </w:rPr>
        <w:t>Pine Creek Project</w:t>
      </w:r>
      <w:r w:rsidR="00882029" w:rsidRPr="00B747A7">
        <w:rPr>
          <w:rFonts w:ascii="Source Sans Pro" w:hAnsi="Source Sans Pro" w:cs="Segoe UI"/>
          <w:b/>
          <w:bCs/>
          <w:sz w:val="24"/>
          <w:szCs w:val="24"/>
          <w:shd w:val="clear" w:color="auto" w:fill="FFFFFF"/>
        </w:rPr>
        <w:tab/>
      </w:r>
      <w:r w:rsidR="00882029" w:rsidRPr="00B747A7">
        <w:rPr>
          <w:rFonts w:ascii="Source Sans Pro" w:hAnsi="Source Sans Pro" w:cs="Segoe UI"/>
          <w:b/>
          <w:bCs/>
          <w:sz w:val="24"/>
          <w:szCs w:val="24"/>
          <w:shd w:val="clear" w:color="auto" w:fill="FFFFFF"/>
        </w:rPr>
        <w:tab/>
      </w:r>
      <w:r w:rsidR="00882029" w:rsidRPr="00B747A7">
        <w:rPr>
          <w:rFonts w:ascii="Source Sans Pro" w:hAnsi="Source Sans Pro" w:cs="Segoe UI"/>
          <w:b/>
          <w:bCs/>
          <w:sz w:val="24"/>
          <w:szCs w:val="24"/>
          <w:shd w:val="clear" w:color="auto" w:fill="FFFFFF"/>
        </w:rPr>
        <w:tab/>
        <w:t>$20,756</w:t>
      </w:r>
    </w:p>
    <w:p w14:paraId="45C5FF4A" w14:textId="5DDFA60A" w:rsidR="007D06BC" w:rsidRPr="00B747A7" w:rsidRDefault="00882029">
      <w:pPr>
        <w:rPr>
          <w:rFonts w:ascii="Source Sans Pro" w:hAnsi="Source Sans Pro" w:cs="Segoe UI"/>
          <w:b/>
          <w:bCs/>
          <w:sz w:val="24"/>
          <w:szCs w:val="24"/>
          <w:shd w:val="clear" w:color="auto" w:fill="FFFFFF"/>
        </w:rPr>
      </w:pPr>
      <w:r w:rsidRPr="00B747A7">
        <w:rPr>
          <w:rFonts w:ascii="Source Sans Pro" w:hAnsi="Source Sans Pro" w:cs="Segoe UI"/>
          <w:sz w:val="24"/>
          <w:szCs w:val="24"/>
          <w:shd w:val="clear" w:color="auto" w:fill="FFFFFF"/>
        </w:rPr>
        <w:t>The Berks County Conservation District and Pine Creek Valley Watershed Associations will work to stabilize streambank segments of Pine Creek, an Exceptional Value (EV) stream in the Schuylkill Highlands. The project will incorporate bio-engineering techniques and local materials to rehabilitated severely eroded streambanks damaged by sequential storm events.</w:t>
      </w:r>
    </w:p>
    <w:p w14:paraId="64BAEDB3" w14:textId="77777777" w:rsidR="007D06BC" w:rsidRPr="00B747A7" w:rsidRDefault="007D06BC">
      <w:pPr>
        <w:rPr>
          <w:rFonts w:ascii="Source Sans Pro" w:hAnsi="Source Sans Pro" w:cs="Segoe UI"/>
          <w:b/>
          <w:bCs/>
          <w:sz w:val="24"/>
          <w:szCs w:val="24"/>
          <w:shd w:val="clear" w:color="auto" w:fill="FFFFFF"/>
        </w:rPr>
      </w:pPr>
    </w:p>
    <w:p w14:paraId="5509F69F" w14:textId="0D9A7321" w:rsidR="00C56B57" w:rsidRPr="00B747A7" w:rsidRDefault="00C56B57">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t xml:space="preserve">Berks Nature – </w:t>
      </w:r>
      <w:r w:rsidR="00A403BB" w:rsidRPr="00B747A7">
        <w:rPr>
          <w:rFonts w:ascii="Source Sans Pro" w:hAnsi="Source Sans Pro" w:cs="Segoe UI"/>
          <w:b/>
          <w:bCs/>
          <w:sz w:val="24"/>
          <w:szCs w:val="24"/>
          <w:shd w:val="clear" w:color="auto" w:fill="FFFFFF"/>
        </w:rPr>
        <w:t>Hollinger Farm Project</w:t>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t>$</w:t>
      </w:r>
      <w:r w:rsidR="000F3213" w:rsidRPr="00B747A7">
        <w:rPr>
          <w:rFonts w:ascii="Source Sans Pro" w:hAnsi="Source Sans Pro" w:cs="Segoe UI"/>
          <w:b/>
          <w:bCs/>
          <w:sz w:val="24"/>
          <w:szCs w:val="24"/>
          <w:shd w:val="clear" w:color="auto" w:fill="FFFFFF"/>
        </w:rPr>
        <w:t>4</w:t>
      </w:r>
      <w:r w:rsidR="00733E5B" w:rsidRPr="00B747A7">
        <w:rPr>
          <w:rFonts w:ascii="Source Sans Pro" w:hAnsi="Source Sans Pro" w:cs="Segoe UI"/>
          <w:b/>
          <w:bCs/>
          <w:sz w:val="24"/>
          <w:szCs w:val="24"/>
          <w:shd w:val="clear" w:color="auto" w:fill="FFFFFF"/>
        </w:rPr>
        <w:t>5,000</w:t>
      </w:r>
    </w:p>
    <w:p w14:paraId="2C2E6C9A" w14:textId="299A90AD" w:rsidR="00A403BB" w:rsidRPr="00B747A7" w:rsidRDefault="00A403BB">
      <w:pPr>
        <w:rPr>
          <w:rFonts w:ascii="Source Sans Pro" w:hAnsi="Source Sans Pro" w:cs="Segoe UI"/>
          <w:sz w:val="24"/>
          <w:szCs w:val="24"/>
          <w:shd w:val="clear" w:color="auto" w:fill="FFFFFF"/>
        </w:rPr>
      </w:pPr>
      <w:r w:rsidRPr="00B747A7">
        <w:rPr>
          <w:rFonts w:ascii="Source Sans Pro" w:hAnsi="Source Sans Pro" w:cs="Segoe UI"/>
          <w:sz w:val="24"/>
          <w:szCs w:val="24"/>
          <w:shd w:val="clear" w:color="auto" w:fill="FFFFFF"/>
        </w:rPr>
        <w:t xml:space="preserve">The Hollinger Farm project is a pastured beef and grain/hay operation in the Manor Creek, Maiden Creek, </w:t>
      </w:r>
      <w:r w:rsidR="000F3213" w:rsidRPr="00B747A7">
        <w:rPr>
          <w:rFonts w:ascii="Source Sans Pro" w:hAnsi="Source Sans Pro" w:cs="Segoe UI"/>
          <w:sz w:val="24"/>
          <w:szCs w:val="24"/>
          <w:shd w:val="clear" w:color="auto" w:fill="FFFFFF"/>
        </w:rPr>
        <w:t xml:space="preserve">and </w:t>
      </w:r>
      <w:r w:rsidRPr="00B747A7">
        <w:rPr>
          <w:rFonts w:ascii="Source Sans Pro" w:hAnsi="Source Sans Pro" w:cs="Segoe UI"/>
          <w:sz w:val="24"/>
          <w:szCs w:val="24"/>
          <w:shd w:val="clear" w:color="auto" w:fill="FFFFFF"/>
        </w:rPr>
        <w:t xml:space="preserve">Lake </w:t>
      </w:r>
      <w:proofErr w:type="spellStart"/>
      <w:r w:rsidRPr="00B747A7">
        <w:rPr>
          <w:rFonts w:ascii="Source Sans Pro" w:hAnsi="Source Sans Pro" w:cs="Segoe UI"/>
          <w:sz w:val="24"/>
          <w:szCs w:val="24"/>
          <w:shd w:val="clear" w:color="auto" w:fill="FFFFFF"/>
        </w:rPr>
        <w:t>Ontelaunee</w:t>
      </w:r>
      <w:proofErr w:type="spellEnd"/>
      <w:r w:rsidRPr="00B747A7">
        <w:rPr>
          <w:rFonts w:ascii="Source Sans Pro" w:hAnsi="Source Sans Pro" w:cs="Segoe UI"/>
          <w:sz w:val="24"/>
          <w:szCs w:val="24"/>
          <w:shd w:val="clear" w:color="auto" w:fill="FFFFFF"/>
        </w:rPr>
        <w:t xml:space="preserve"> watershed</w:t>
      </w:r>
      <w:r w:rsidR="000F3213" w:rsidRPr="00B747A7">
        <w:rPr>
          <w:rFonts w:ascii="Source Sans Pro" w:hAnsi="Source Sans Pro" w:cs="Segoe UI"/>
          <w:sz w:val="24"/>
          <w:szCs w:val="24"/>
          <w:shd w:val="clear" w:color="auto" w:fill="FFFFFF"/>
        </w:rPr>
        <w:t>. This project will include installat</w:t>
      </w:r>
      <w:r w:rsidRPr="00B747A7">
        <w:rPr>
          <w:rFonts w:ascii="Source Sans Pro" w:hAnsi="Source Sans Pro" w:cs="Segoe UI"/>
          <w:sz w:val="24"/>
          <w:szCs w:val="24"/>
          <w:shd w:val="clear" w:color="auto" w:fill="FFFFFF"/>
        </w:rPr>
        <w:t xml:space="preserve">ion of agricultural best management </w:t>
      </w:r>
      <w:r w:rsidR="000F3213" w:rsidRPr="00B747A7">
        <w:rPr>
          <w:rFonts w:ascii="Source Sans Pro" w:hAnsi="Source Sans Pro" w:cs="Segoe UI"/>
          <w:sz w:val="24"/>
          <w:szCs w:val="24"/>
          <w:shd w:val="clear" w:color="auto" w:fill="FFFFFF"/>
        </w:rPr>
        <w:t xml:space="preserve">practices </w:t>
      </w:r>
      <w:r w:rsidRPr="00B747A7">
        <w:rPr>
          <w:rFonts w:ascii="Source Sans Pro" w:hAnsi="Source Sans Pro" w:cs="Segoe UI"/>
          <w:sz w:val="24"/>
          <w:szCs w:val="24"/>
          <w:shd w:val="clear" w:color="auto" w:fill="FFFFFF"/>
        </w:rPr>
        <w:t>for nutrient capture and headwater stream water quality protection</w:t>
      </w:r>
      <w:r w:rsidR="000F3213" w:rsidRPr="00B747A7">
        <w:rPr>
          <w:rFonts w:ascii="Source Sans Pro" w:hAnsi="Source Sans Pro" w:cs="Segoe UI"/>
          <w:sz w:val="24"/>
          <w:szCs w:val="24"/>
          <w:shd w:val="clear" w:color="auto" w:fill="FFFFFF"/>
        </w:rPr>
        <w:t>.</w:t>
      </w:r>
    </w:p>
    <w:p w14:paraId="59B8AEF5" w14:textId="1D1CE26B" w:rsidR="00C56B57" w:rsidRPr="00B747A7" w:rsidRDefault="00C56B57">
      <w:pPr>
        <w:rPr>
          <w:rFonts w:ascii="Source Sans Pro" w:hAnsi="Source Sans Pro" w:cs="Segoe UI"/>
          <w:sz w:val="24"/>
          <w:szCs w:val="24"/>
          <w:shd w:val="clear" w:color="auto" w:fill="FFFFFF"/>
        </w:rPr>
      </w:pPr>
    </w:p>
    <w:p w14:paraId="7826EE8C" w14:textId="017C4182" w:rsidR="00C56B57" w:rsidRPr="00B747A7" w:rsidRDefault="00C56B57">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t xml:space="preserve">Berks Nature – </w:t>
      </w:r>
      <w:r w:rsidR="00FB5E07" w:rsidRPr="00B747A7">
        <w:rPr>
          <w:rFonts w:ascii="Source Sans Pro" w:hAnsi="Source Sans Pro" w:cs="Segoe UI"/>
          <w:b/>
          <w:bCs/>
          <w:sz w:val="24"/>
          <w:szCs w:val="24"/>
          <w:shd w:val="clear" w:color="auto" w:fill="FFFFFF"/>
        </w:rPr>
        <w:t>Pond View</w:t>
      </w:r>
      <w:r w:rsidRPr="00B747A7">
        <w:rPr>
          <w:rFonts w:ascii="Source Sans Pro" w:hAnsi="Source Sans Pro" w:cs="Segoe UI"/>
          <w:b/>
          <w:bCs/>
          <w:sz w:val="24"/>
          <w:szCs w:val="24"/>
          <w:shd w:val="clear" w:color="auto" w:fill="FFFFFF"/>
        </w:rPr>
        <w:t xml:space="preserve"> Project</w:t>
      </w:r>
      <w:r w:rsidR="00FB5E07"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t>$</w:t>
      </w:r>
      <w:r w:rsidR="000F3213" w:rsidRPr="00B747A7">
        <w:rPr>
          <w:rFonts w:ascii="Source Sans Pro" w:hAnsi="Source Sans Pro" w:cs="Segoe UI"/>
          <w:b/>
          <w:bCs/>
          <w:sz w:val="24"/>
          <w:szCs w:val="24"/>
          <w:shd w:val="clear" w:color="auto" w:fill="FFFFFF"/>
        </w:rPr>
        <w:t>4</w:t>
      </w:r>
      <w:r w:rsidR="00733E5B" w:rsidRPr="00B747A7">
        <w:rPr>
          <w:rFonts w:ascii="Source Sans Pro" w:hAnsi="Source Sans Pro" w:cs="Segoe UI"/>
          <w:b/>
          <w:bCs/>
          <w:sz w:val="24"/>
          <w:szCs w:val="24"/>
          <w:shd w:val="clear" w:color="auto" w:fill="FFFFFF"/>
        </w:rPr>
        <w:t>5,000</w:t>
      </w:r>
    </w:p>
    <w:p w14:paraId="1C71E60E" w14:textId="5115E881" w:rsidR="00FB5E07" w:rsidRPr="00B747A7" w:rsidRDefault="00FB5E07">
      <w:pPr>
        <w:rPr>
          <w:rFonts w:ascii="Source Sans Pro" w:hAnsi="Source Sans Pro" w:cs="Segoe UI"/>
          <w:sz w:val="24"/>
          <w:szCs w:val="24"/>
          <w:shd w:val="clear" w:color="auto" w:fill="FFFFFF"/>
        </w:rPr>
      </w:pPr>
      <w:r w:rsidRPr="00B747A7">
        <w:rPr>
          <w:rFonts w:ascii="Source Sans Pro" w:hAnsi="Source Sans Pro" w:cs="Segoe UI"/>
          <w:sz w:val="24"/>
          <w:szCs w:val="24"/>
          <w:shd w:val="clear" w:color="auto" w:fill="FFFFFF"/>
        </w:rPr>
        <w:t xml:space="preserve">The Pond View Farm project is a beef and </w:t>
      </w:r>
      <w:r w:rsidR="00507320" w:rsidRPr="00B747A7">
        <w:rPr>
          <w:rFonts w:ascii="Source Sans Pro" w:hAnsi="Source Sans Pro" w:cs="Segoe UI"/>
          <w:sz w:val="24"/>
          <w:szCs w:val="24"/>
          <w:shd w:val="clear" w:color="auto" w:fill="FFFFFF"/>
        </w:rPr>
        <w:t>small-scale</w:t>
      </w:r>
      <w:r w:rsidRPr="00B747A7">
        <w:rPr>
          <w:rFonts w:ascii="Source Sans Pro" w:hAnsi="Source Sans Pro" w:cs="Segoe UI"/>
          <w:sz w:val="24"/>
          <w:szCs w:val="24"/>
          <w:shd w:val="clear" w:color="auto" w:fill="FFFFFF"/>
        </w:rPr>
        <w:t xml:space="preserve"> chicken, and grain</w:t>
      </w:r>
      <w:r w:rsidR="006773C7" w:rsidRPr="00B747A7">
        <w:rPr>
          <w:rFonts w:ascii="Source Sans Pro" w:hAnsi="Source Sans Pro" w:cs="Segoe UI"/>
          <w:sz w:val="24"/>
          <w:szCs w:val="24"/>
          <w:shd w:val="clear" w:color="auto" w:fill="FFFFFF"/>
        </w:rPr>
        <w:t>/</w:t>
      </w:r>
      <w:r w:rsidRPr="00B747A7">
        <w:rPr>
          <w:rFonts w:ascii="Source Sans Pro" w:hAnsi="Source Sans Pro" w:cs="Segoe UI"/>
          <w:sz w:val="24"/>
          <w:szCs w:val="24"/>
          <w:shd w:val="clear" w:color="auto" w:fill="FFFFFF"/>
        </w:rPr>
        <w:t>hay operation in the Maiden Creek</w:t>
      </w:r>
      <w:r w:rsidR="006773C7" w:rsidRPr="00B747A7">
        <w:rPr>
          <w:rFonts w:ascii="Source Sans Pro" w:hAnsi="Source Sans Pro" w:cs="Segoe UI"/>
          <w:sz w:val="24"/>
          <w:szCs w:val="24"/>
          <w:shd w:val="clear" w:color="auto" w:fill="FFFFFF"/>
        </w:rPr>
        <w:t xml:space="preserve"> and </w:t>
      </w:r>
      <w:r w:rsidRPr="00B747A7">
        <w:rPr>
          <w:rFonts w:ascii="Source Sans Pro" w:hAnsi="Source Sans Pro" w:cs="Segoe UI"/>
          <w:sz w:val="24"/>
          <w:szCs w:val="24"/>
          <w:shd w:val="clear" w:color="auto" w:fill="FFFFFF"/>
        </w:rPr>
        <w:t xml:space="preserve">Lake </w:t>
      </w:r>
      <w:proofErr w:type="spellStart"/>
      <w:r w:rsidRPr="00B747A7">
        <w:rPr>
          <w:rFonts w:ascii="Source Sans Pro" w:hAnsi="Source Sans Pro" w:cs="Segoe UI"/>
          <w:sz w:val="24"/>
          <w:szCs w:val="24"/>
          <w:shd w:val="clear" w:color="auto" w:fill="FFFFFF"/>
        </w:rPr>
        <w:t>Ontelaunee</w:t>
      </w:r>
      <w:proofErr w:type="spellEnd"/>
      <w:r w:rsidRPr="00B747A7">
        <w:rPr>
          <w:rFonts w:ascii="Source Sans Pro" w:hAnsi="Source Sans Pro" w:cs="Segoe UI"/>
          <w:sz w:val="24"/>
          <w:szCs w:val="24"/>
          <w:shd w:val="clear" w:color="auto" w:fill="FFFFFF"/>
        </w:rPr>
        <w:t xml:space="preserve"> watershed situated on </w:t>
      </w:r>
      <w:r w:rsidR="00261692">
        <w:rPr>
          <w:rFonts w:ascii="Source Sans Pro" w:hAnsi="Source Sans Pro" w:cs="Segoe UI"/>
          <w:sz w:val="24"/>
          <w:szCs w:val="24"/>
          <w:shd w:val="clear" w:color="auto" w:fill="FFFFFF"/>
        </w:rPr>
        <w:t xml:space="preserve">an </w:t>
      </w:r>
      <w:r w:rsidRPr="00B747A7">
        <w:rPr>
          <w:rFonts w:ascii="Source Sans Pro" w:hAnsi="Source Sans Pro" w:cs="Segoe UI"/>
          <w:sz w:val="24"/>
          <w:szCs w:val="24"/>
          <w:shd w:val="clear" w:color="auto" w:fill="FFFFFF"/>
        </w:rPr>
        <w:t xml:space="preserve">unnamed headwater tributary. </w:t>
      </w:r>
      <w:r w:rsidR="006773C7" w:rsidRPr="00B747A7">
        <w:rPr>
          <w:rFonts w:ascii="Source Sans Pro" w:hAnsi="Source Sans Pro" w:cs="Segoe UI"/>
          <w:sz w:val="24"/>
          <w:szCs w:val="24"/>
          <w:shd w:val="clear" w:color="auto" w:fill="FFFFFF"/>
        </w:rPr>
        <w:t xml:space="preserve">Agricultural best management practices will be installed on this farm including (1) 40’ X 28’ X 6’ roofed manure storage </w:t>
      </w:r>
      <w:r w:rsidR="00F37BDF">
        <w:rPr>
          <w:rFonts w:ascii="Source Sans Pro" w:hAnsi="Source Sans Pro" w:cs="Segoe UI"/>
          <w:sz w:val="24"/>
          <w:szCs w:val="24"/>
          <w:shd w:val="clear" w:color="auto" w:fill="FFFFFF"/>
        </w:rPr>
        <w:t>facility,</w:t>
      </w:r>
      <w:r w:rsidR="006773C7" w:rsidRPr="00B747A7">
        <w:rPr>
          <w:rFonts w:ascii="Source Sans Pro" w:hAnsi="Source Sans Pro" w:cs="Segoe UI"/>
          <w:sz w:val="24"/>
          <w:szCs w:val="24"/>
          <w:shd w:val="clear" w:color="auto" w:fill="FFFFFF"/>
        </w:rPr>
        <w:t xml:space="preserve"> rain gutters, leaders, and lined outlet, as well as 1</w:t>
      </w:r>
      <w:r w:rsidR="00261692">
        <w:rPr>
          <w:rFonts w:ascii="Source Sans Pro" w:hAnsi="Source Sans Pro" w:cs="Segoe UI"/>
          <w:sz w:val="24"/>
          <w:szCs w:val="24"/>
          <w:shd w:val="clear" w:color="auto" w:fill="FFFFFF"/>
        </w:rPr>
        <w:t>,</w:t>
      </w:r>
      <w:r w:rsidR="006773C7" w:rsidRPr="00B747A7">
        <w:rPr>
          <w:rFonts w:ascii="Source Sans Pro" w:hAnsi="Source Sans Pro" w:cs="Segoe UI"/>
          <w:sz w:val="24"/>
          <w:szCs w:val="24"/>
          <w:shd w:val="clear" w:color="auto" w:fill="FFFFFF"/>
        </w:rPr>
        <w:t>600’ of streambank fencing.</w:t>
      </w:r>
    </w:p>
    <w:p w14:paraId="31B384FB" w14:textId="67DB6779" w:rsidR="00C56B57" w:rsidRPr="00B747A7" w:rsidRDefault="00C56B57">
      <w:pPr>
        <w:rPr>
          <w:rFonts w:ascii="Source Sans Pro" w:hAnsi="Source Sans Pro" w:cs="Segoe UI"/>
          <w:sz w:val="24"/>
          <w:szCs w:val="24"/>
          <w:shd w:val="clear" w:color="auto" w:fill="FFFFFF"/>
        </w:rPr>
      </w:pPr>
    </w:p>
    <w:p w14:paraId="793ABD7A" w14:textId="61ADF9B4" w:rsidR="002D6397" w:rsidRPr="00B747A7" w:rsidRDefault="009E705B" w:rsidP="002D6397">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t>Charlestown Playhouse – Phase 2 Stormwater</w:t>
      </w:r>
      <w:r w:rsidR="002D6397" w:rsidRPr="00B747A7">
        <w:rPr>
          <w:rFonts w:ascii="Source Sans Pro" w:hAnsi="Source Sans Pro" w:cs="Segoe UI"/>
          <w:b/>
          <w:bCs/>
          <w:sz w:val="24"/>
          <w:szCs w:val="24"/>
          <w:shd w:val="clear" w:color="auto" w:fill="FFFFFF"/>
        </w:rPr>
        <w:t xml:space="preserve"> Project</w:t>
      </w:r>
      <w:r w:rsidR="002D6397" w:rsidRPr="00B747A7">
        <w:rPr>
          <w:rFonts w:ascii="Source Sans Pro" w:hAnsi="Source Sans Pro" w:cs="Segoe UI"/>
          <w:b/>
          <w:bCs/>
          <w:sz w:val="24"/>
          <w:szCs w:val="24"/>
          <w:shd w:val="clear" w:color="auto" w:fill="FFFFFF"/>
        </w:rPr>
        <w:tab/>
      </w:r>
      <w:r w:rsidR="00346CBE" w:rsidRPr="00B747A7">
        <w:rPr>
          <w:rFonts w:ascii="Source Sans Pro" w:hAnsi="Source Sans Pro" w:cs="Segoe UI"/>
          <w:b/>
          <w:bCs/>
          <w:sz w:val="24"/>
          <w:szCs w:val="24"/>
          <w:shd w:val="clear" w:color="auto" w:fill="FFFFFF"/>
        </w:rPr>
        <w:tab/>
      </w:r>
      <w:r w:rsidR="00346CBE" w:rsidRPr="00B747A7">
        <w:rPr>
          <w:rFonts w:ascii="Source Sans Pro" w:hAnsi="Source Sans Pro" w:cs="Segoe UI"/>
          <w:b/>
          <w:bCs/>
          <w:sz w:val="24"/>
          <w:szCs w:val="24"/>
          <w:shd w:val="clear" w:color="auto" w:fill="FFFFFF"/>
        </w:rPr>
        <w:tab/>
      </w:r>
      <w:r w:rsidR="002D6397" w:rsidRPr="00B747A7">
        <w:rPr>
          <w:rFonts w:ascii="Source Sans Pro" w:hAnsi="Source Sans Pro" w:cs="Segoe UI"/>
          <w:b/>
          <w:bCs/>
          <w:sz w:val="24"/>
          <w:szCs w:val="24"/>
          <w:shd w:val="clear" w:color="auto" w:fill="FFFFFF"/>
        </w:rPr>
        <w:tab/>
        <w:t>$3</w:t>
      </w:r>
      <w:r w:rsidR="00346CBE" w:rsidRPr="00B747A7">
        <w:rPr>
          <w:rFonts w:ascii="Source Sans Pro" w:hAnsi="Source Sans Pro" w:cs="Segoe UI"/>
          <w:b/>
          <w:bCs/>
          <w:sz w:val="24"/>
          <w:szCs w:val="24"/>
          <w:shd w:val="clear" w:color="auto" w:fill="FFFFFF"/>
        </w:rPr>
        <w:t>0</w:t>
      </w:r>
      <w:r w:rsidR="002D6397" w:rsidRPr="00B747A7">
        <w:rPr>
          <w:rFonts w:ascii="Source Sans Pro" w:hAnsi="Source Sans Pro" w:cs="Segoe UI"/>
          <w:b/>
          <w:bCs/>
          <w:sz w:val="24"/>
          <w:szCs w:val="24"/>
          <w:shd w:val="clear" w:color="auto" w:fill="FFFFFF"/>
        </w:rPr>
        <w:t>,000</w:t>
      </w:r>
    </w:p>
    <w:p w14:paraId="671D8C7C" w14:textId="37D368EA" w:rsidR="002D6397" w:rsidRDefault="00346CBE">
      <w:pPr>
        <w:rPr>
          <w:rFonts w:ascii="Source Sans Pro" w:hAnsi="Source Sans Pro" w:cs="Segoe UI"/>
          <w:sz w:val="24"/>
          <w:szCs w:val="24"/>
          <w:shd w:val="clear" w:color="auto" w:fill="FFFFFF"/>
        </w:rPr>
      </w:pPr>
      <w:r w:rsidRPr="00B747A7">
        <w:rPr>
          <w:rFonts w:ascii="Source Sans Pro" w:hAnsi="Source Sans Pro" w:cs="Segoe UI"/>
          <w:sz w:val="24"/>
          <w:szCs w:val="24"/>
          <w:shd w:val="clear" w:color="auto" w:fill="FFFFFF"/>
        </w:rPr>
        <w:t>A stormwater basin and drain will be installed in the lower parking lot of the Charlestown Playhouse that will manage storm flow to the Pickering Creek. Native plants and shrubs will also be installed to show the efficacy and beauty of green infrastructure.</w:t>
      </w:r>
    </w:p>
    <w:p w14:paraId="446CB83E" w14:textId="19E4F732" w:rsidR="00B747A7" w:rsidRDefault="00B747A7">
      <w:pPr>
        <w:rPr>
          <w:rFonts w:ascii="Source Sans Pro" w:hAnsi="Source Sans Pro" w:cs="Segoe UI"/>
          <w:sz w:val="24"/>
          <w:szCs w:val="24"/>
          <w:shd w:val="clear" w:color="auto" w:fill="FFFFFF"/>
        </w:rPr>
      </w:pPr>
    </w:p>
    <w:p w14:paraId="7FEBF660" w14:textId="1A57D071" w:rsidR="00B747A7" w:rsidRDefault="00B747A7">
      <w:pPr>
        <w:rPr>
          <w:rFonts w:ascii="Source Sans Pro" w:hAnsi="Source Sans Pro" w:cs="Segoe UI"/>
          <w:sz w:val="24"/>
          <w:szCs w:val="24"/>
          <w:shd w:val="clear" w:color="auto" w:fill="FFFFFF"/>
        </w:rPr>
      </w:pPr>
    </w:p>
    <w:p w14:paraId="35E4336D" w14:textId="77777777" w:rsidR="00B747A7" w:rsidRPr="00B747A7" w:rsidRDefault="00B747A7">
      <w:pPr>
        <w:rPr>
          <w:rFonts w:ascii="Source Sans Pro" w:hAnsi="Source Sans Pro" w:cs="Segoe UI"/>
          <w:sz w:val="24"/>
          <w:szCs w:val="24"/>
          <w:shd w:val="clear" w:color="auto" w:fill="FFFFFF"/>
        </w:rPr>
      </w:pPr>
    </w:p>
    <w:p w14:paraId="4C634A9A" w14:textId="2DA2EC7C" w:rsidR="002D6397" w:rsidRPr="00B747A7" w:rsidRDefault="00C235B4" w:rsidP="002D6397">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lastRenderedPageBreak/>
        <w:t xml:space="preserve">Lehigh County Conservation District – </w:t>
      </w:r>
      <w:proofErr w:type="spellStart"/>
      <w:r w:rsidRPr="00B747A7">
        <w:rPr>
          <w:rFonts w:ascii="Source Sans Pro" w:hAnsi="Source Sans Pro" w:cs="Segoe UI"/>
          <w:b/>
          <w:bCs/>
          <w:sz w:val="24"/>
          <w:szCs w:val="24"/>
          <w:shd w:val="clear" w:color="auto" w:fill="FFFFFF"/>
        </w:rPr>
        <w:t>Lynnacres</w:t>
      </w:r>
      <w:proofErr w:type="spellEnd"/>
      <w:r w:rsidRPr="00B747A7">
        <w:rPr>
          <w:rFonts w:ascii="Source Sans Pro" w:hAnsi="Source Sans Pro" w:cs="Segoe UI"/>
          <w:b/>
          <w:bCs/>
          <w:sz w:val="24"/>
          <w:szCs w:val="24"/>
          <w:shd w:val="clear" w:color="auto" w:fill="FFFFFF"/>
        </w:rPr>
        <w:t xml:space="preserve"> </w:t>
      </w:r>
      <w:r w:rsidR="00261692" w:rsidRPr="00B747A7">
        <w:rPr>
          <w:rFonts w:ascii="Source Sans Pro" w:hAnsi="Source Sans Pro" w:cs="Segoe UI"/>
          <w:b/>
          <w:bCs/>
          <w:sz w:val="24"/>
          <w:szCs w:val="24"/>
          <w:shd w:val="clear" w:color="auto" w:fill="FFFFFF"/>
        </w:rPr>
        <w:t>Dairy</w:t>
      </w:r>
      <w:r w:rsidRPr="00B747A7">
        <w:rPr>
          <w:rFonts w:ascii="Source Sans Pro" w:hAnsi="Source Sans Pro" w:cs="Segoe UI"/>
          <w:b/>
          <w:bCs/>
          <w:sz w:val="24"/>
          <w:szCs w:val="24"/>
          <w:shd w:val="clear" w:color="auto" w:fill="FFFFFF"/>
        </w:rPr>
        <w:t xml:space="preserve"> Farm </w:t>
      </w:r>
      <w:r w:rsidR="002D6397" w:rsidRPr="00B747A7">
        <w:rPr>
          <w:rFonts w:ascii="Source Sans Pro" w:hAnsi="Source Sans Pro" w:cs="Segoe UI"/>
          <w:b/>
          <w:bCs/>
          <w:sz w:val="24"/>
          <w:szCs w:val="24"/>
          <w:shd w:val="clear" w:color="auto" w:fill="FFFFFF"/>
        </w:rPr>
        <w:tab/>
      </w:r>
      <w:r w:rsidR="002D6397" w:rsidRPr="00B747A7">
        <w:rPr>
          <w:rFonts w:ascii="Source Sans Pro" w:hAnsi="Source Sans Pro" w:cs="Segoe UI"/>
          <w:b/>
          <w:bCs/>
          <w:sz w:val="24"/>
          <w:szCs w:val="24"/>
          <w:shd w:val="clear" w:color="auto" w:fill="FFFFFF"/>
        </w:rPr>
        <w:tab/>
      </w:r>
      <w:r w:rsidR="002D6397" w:rsidRPr="00B747A7">
        <w:rPr>
          <w:rFonts w:ascii="Source Sans Pro" w:hAnsi="Source Sans Pro" w:cs="Segoe UI"/>
          <w:b/>
          <w:bCs/>
          <w:sz w:val="24"/>
          <w:szCs w:val="24"/>
          <w:shd w:val="clear" w:color="auto" w:fill="FFFFFF"/>
        </w:rPr>
        <w:tab/>
        <w:t>$</w:t>
      </w:r>
      <w:r w:rsidRPr="00B747A7">
        <w:rPr>
          <w:rFonts w:ascii="Source Sans Pro" w:hAnsi="Source Sans Pro" w:cs="Segoe UI"/>
          <w:b/>
          <w:bCs/>
          <w:sz w:val="24"/>
          <w:szCs w:val="24"/>
          <w:shd w:val="clear" w:color="auto" w:fill="FFFFFF"/>
        </w:rPr>
        <w:t>100</w:t>
      </w:r>
      <w:r w:rsidR="002D6397" w:rsidRPr="00B747A7">
        <w:rPr>
          <w:rFonts w:ascii="Source Sans Pro" w:hAnsi="Source Sans Pro" w:cs="Segoe UI"/>
          <w:b/>
          <w:bCs/>
          <w:sz w:val="24"/>
          <w:szCs w:val="24"/>
          <w:shd w:val="clear" w:color="auto" w:fill="FFFFFF"/>
        </w:rPr>
        <w:t>,000</w:t>
      </w:r>
    </w:p>
    <w:p w14:paraId="65B80F1A" w14:textId="13772451" w:rsidR="002D6397" w:rsidRPr="00B747A7" w:rsidRDefault="00C235B4">
      <w:pPr>
        <w:rPr>
          <w:rFonts w:ascii="Source Sans Pro" w:hAnsi="Source Sans Pro" w:cs="Segoe UI"/>
          <w:sz w:val="24"/>
          <w:szCs w:val="24"/>
          <w:shd w:val="clear" w:color="auto" w:fill="FFFFFF"/>
        </w:rPr>
      </w:pPr>
      <w:r w:rsidRPr="00B747A7">
        <w:rPr>
          <w:rFonts w:ascii="Source Sans Pro" w:hAnsi="Source Sans Pro" w:cs="Segoe UI"/>
          <w:sz w:val="24"/>
          <w:szCs w:val="24"/>
          <w:shd w:val="clear" w:color="auto" w:fill="FFFFFF"/>
        </w:rPr>
        <w:t xml:space="preserve">Lehigh County Conservation District will partner with Natural Resource Conservation Service and </w:t>
      </w:r>
      <w:proofErr w:type="spellStart"/>
      <w:r w:rsidRPr="00B747A7">
        <w:rPr>
          <w:rFonts w:ascii="Source Sans Pro" w:hAnsi="Source Sans Pro" w:cs="Segoe UI"/>
          <w:sz w:val="24"/>
          <w:szCs w:val="24"/>
          <w:shd w:val="clear" w:color="auto" w:fill="FFFFFF"/>
        </w:rPr>
        <w:t>Lynnacres</w:t>
      </w:r>
      <w:proofErr w:type="spellEnd"/>
      <w:r w:rsidRPr="00B747A7">
        <w:rPr>
          <w:rFonts w:ascii="Source Sans Pro" w:hAnsi="Source Sans Pro" w:cs="Segoe UI"/>
          <w:sz w:val="24"/>
          <w:szCs w:val="24"/>
          <w:shd w:val="clear" w:color="auto" w:fill="FFFFFF"/>
        </w:rPr>
        <w:t xml:space="preserve"> Dairy to implement on-farm Best Management Practices that will improve water quality in the Upper Maiden Creek, benefitting the Schuylkill River Watershed’s ecological integrity and improving drinking water quality by reducing excess sediment, pathogen, and nutrient loads.</w:t>
      </w:r>
    </w:p>
    <w:p w14:paraId="34FF4D9C" w14:textId="77777777" w:rsidR="00F15140" w:rsidRPr="00B747A7" w:rsidRDefault="00F15140">
      <w:pPr>
        <w:rPr>
          <w:rFonts w:ascii="Source Sans Pro" w:hAnsi="Source Sans Pro" w:cs="Segoe UI"/>
          <w:b/>
          <w:bCs/>
          <w:sz w:val="24"/>
          <w:szCs w:val="24"/>
          <w:shd w:val="clear" w:color="auto" w:fill="FFFFFF"/>
        </w:rPr>
      </w:pPr>
    </w:p>
    <w:p w14:paraId="03AA6B69" w14:textId="455CE85C" w:rsidR="00C56B57" w:rsidRPr="00B747A7" w:rsidRDefault="00C866A5">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t xml:space="preserve">Neighborhood Gardens Trust – </w:t>
      </w:r>
      <w:proofErr w:type="spellStart"/>
      <w:r w:rsidRPr="00B747A7">
        <w:rPr>
          <w:rFonts w:ascii="Source Sans Pro" w:hAnsi="Source Sans Pro" w:cs="Segoe UI"/>
          <w:b/>
          <w:bCs/>
          <w:sz w:val="24"/>
          <w:szCs w:val="24"/>
          <w:shd w:val="clear" w:color="auto" w:fill="FFFFFF"/>
        </w:rPr>
        <w:t>Brewerytown</w:t>
      </w:r>
      <w:proofErr w:type="spellEnd"/>
      <w:r w:rsidRPr="00B747A7">
        <w:rPr>
          <w:rFonts w:ascii="Source Sans Pro" w:hAnsi="Source Sans Pro" w:cs="Segoe UI"/>
          <w:b/>
          <w:bCs/>
          <w:sz w:val="24"/>
          <w:szCs w:val="24"/>
          <w:shd w:val="clear" w:color="auto" w:fill="FFFFFF"/>
        </w:rPr>
        <w:t xml:space="preserve"> Garden Project</w:t>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t>$</w:t>
      </w:r>
      <w:r w:rsidRPr="00B747A7">
        <w:rPr>
          <w:rFonts w:ascii="Source Sans Pro" w:hAnsi="Source Sans Pro" w:cs="Segoe UI"/>
          <w:b/>
          <w:bCs/>
          <w:sz w:val="24"/>
          <w:szCs w:val="24"/>
          <w:shd w:val="clear" w:color="auto" w:fill="FFFFFF"/>
        </w:rPr>
        <w:t>4</w:t>
      </w:r>
      <w:r w:rsidR="00733E5B" w:rsidRPr="00B747A7">
        <w:rPr>
          <w:rFonts w:ascii="Source Sans Pro" w:hAnsi="Source Sans Pro" w:cs="Segoe UI"/>
          <w:b/>
          <w:bCs/>
          <w:sz w:val="24"/>
          <w:szCs w:val="24"/>
          <w:shd w:val="clear" w:color="auto" w:fill="FFFFFF"/>
        </w:rPr>
        <w:t>,000</w:t>
      </w:r>
    </w:p>
    <w:p w14:paraId="1B1CA5C7" w14:textId="6C5D290F" w:rsidR="00C56B57" w:rsidRPr="00B747A7" w:rsidRDefault="00C866A5">
      <w:pPr>
        <w:rPr>
          <w:rFonts w:ascii="Source Sans Pro" w:hAnsi="Source Sans Pro" w:cs="Segoe UI"/>
          <w:sz w:val="24"/>
          <w:szCs w:val="24"/>
          <w:shd w:val="clear" w:color="auto" w:fill="FFFFFF"/>
        </w:rPr>
      </w:pPr>
      <w:proofErr w:type="spellStart"/>
      <w:r w:rsidRPr="00B747A7">
        <w:rPr>
          <w:rFonts w:ascii="Source Sans Pro" w:hAnsi="Source Sans Pro" w:cs="Segoe UI"/>
          <w:sz w:val="24"/>
          <w:szCs w:val="24"/>
          <w:shd w:val="clear" w:color="auto" w:fill="FFFFFF"/>
        </w:rPr>
        <w:t>Brewerytown</w:t>
      </w:r>
      <w:proofErr w:type="spellEnd"/>
      <w:r w:rsidRPr="00B747A7">
        <w:rPr>
          <w:rFonts w:ascii="Source Sans Pro" w:hAnsi="Source Sans Pro" w:cs="Segoe UI"/>
          <w:sz w:val="24"/>
          <w:szCs w:val="24"/>
          <w:shd w:val="clear" w:color="auto" w:fill="FFFFFF"/>
        </w:rPr>
        <w:t xml:space="preserve"> Garden is a vibrant community garden located at North 27th and Master Streets in Philadelphia. In 2022, Neighborhood Gardens Trust </w:t>
      </w:r>
      <w:r w:rsidR="005C2D11" w:rsidRPr="00B747A7">
        <w:rPr>
          <w:rFonts w:ascii="Source Sans Pro" w:hAnsi="Source Sans Pro" w:cs="Segoe UI"/>
          <w:sz w:val="24"/>
          <w:szCs w:val="24"/>
          <w:shd w:val="clear" w:color="auto" w:fill="FFFFFF"/>
        </w:rPr>
        <w:t xml:space="preserve">will </w:t>
      </w:r>
      <w:r w:rsidRPr="00B747A7">
        <w:rPr>
          <w:rFonts w:ascii="Source Sans Pro" w:hAnsi="Source Sans Pro" w:cs="Segoe UI"/>
          <w:sz w:val="24"/>
          <w:szCs w:val="24"/>
          <w:shd w:val="clear" w:color="auto" w:fill="FFFFFF"/>
        </w:rPr>
        <w:t xml:space="preserve">acquire two parcels within the Garden’s footprint that were actively marketed for sale, saving this beloved community green space &amp; providing important environmental benefits that improve water quality. Funding will go to support the permanent projection of this urban open space. </w:t>
      </w:r>
    </w:p>
    <w:p w14:paraId="2463864C" w14:textId="77777777" w:rsidR="00C866A5" w:rsidRPr="00B747A7" w:rsidRDefault="00C866A5">
      <w:pPr>
        <w:rPr>
          <w:rFonts w:ascii="Source Sans Pro" w:hAnsi="Source Sans Pro" w:cs="Segoe UI"/>
          <w:sz w:val="24"/>
          <w:szCs w:val="24"/>
          <w:shd w:val="clear" w:color="auto" w:fill="FFFFFF"/>
        </w:rPr>
      </w:pPr>
    </w:p>
    <w:p w14:paraId="7D4EE7E0" w14:textId="5088578C" w:rsidR="00C56B57" w:rsidRPr="00B747A7" w:rsidRDefault="00FB097E">
      <w:pPr>
        <w:rPr>
          <w:rFonts w:ascii="Source Sans Pro" w:hAnsi="Source Sans Pro" w:cs="Segoe UI"/>
          <w:b/>
          <w:bCs/>
          <w:sz w:val="24"/>
          <w:szCs w:val="24"/>
          <w:shd w:val="clear" w:color="auto" w:fill="FFFFFF"/>
        </w:rPr>
      </w:pPr>
      <w:r w:rsidRPr="00B747A7">
        <w:rPr>
          <w:rFonts w:ascii="Source Sans Pro" w:hAnsi="Source Sans Pro" w:cs="Segoe UI"/>
          <w:b/>
          <w:bCs/>
          <w:sz w:val="24"/>
          <w:szCs w:val="24"/>
          <w:shd w:val="clear" w:color="auto" w:fill="FFFFFF"/>
        </w:rPr>
        <w:t>Partnership for the Delaware Estuary – Pickering Creek Project</w:t>
      </w:r>
      <w:r w:rsidR="00733E5B" w:rsidRPr="00B747A7">
        <w:rPr>
          <w:rFonts w:ascii="Source Sans Pro" w:hAnsi="Source Sans Pro" w:cs="Segoe UI"/>
          <w:b/>
          <w:bCs/>
          <w:sz w:val="24"/>
          <w:szCs w:val="24"/>
          <w:shd w:val="clear" w:color="auto" w:fill="FFFFFF"/>
        </w:rPr>
        <w:tab/>
      </w:r>
      <w:r w:rsidR="00733E5B" w:rsidRPr="00B747A7">
        <w:rPr>
          <w:rFonts w:ascii="Source Sans Pro" w:hAnsi="Source Sans Pro" w:cs="Segoe UI"/>
          <w:b/>
          <w:bCs/>
          <w:sz w:val="24"/>
          <w:szCs w:val="24"/>
          <w:shd w:val="clear" w:color="auto" w:fill="FFFFFF"/>
        </w:rPr>
        <w:tab/>
        <w:t>$</w:t>
      </w:r>
      <w:r w:rsidRPr="00B747A7">
        <w:rPr>
          <w:rFonts w:ascii="Source Sans Pro" w:hAnsi="Source Sans Pro" w:cs="Segoe UI"/>
          <w:b/>
          <w:bCs/>
          <w:sz w:val="24"/>
          <w:szCs w:val="24"/>
          <w:shd w:val="clear" w:color="auto" w:fill="FFFFFF"/>
        </w:rPr>
        <w:t>65</w:t>
      </w:r>
      <w:r w:rsidR="00733E5B" w:rsidRPr="00B747A7">
        <w:rPr>
          <w:rFonts w:ascii="Source Sans Pro" w:hAnsi="Source Sans Pro" w:cs="Segoe UI"/>
          <w:b/>
          <w:bCs/>
          <w:sz w:val="24"/>
          <w:szCs w:val="24"/>
          <w:shd w:val="clear" w:color="auto" w:fill="FFFFFF"/>
        </w:rPr>
        <w:t>,000</w:t>
      </w:r>
    </w:p>
    <w:p w14:paraId="490E64BE" w14:textId="59669033" w:rsidR="00FB097E" w:rsidRPr="00B747A7" w:rsidRDefault="00FB097E">
      <w:pPr>
        <w:rPr>
          <w:rFonts w:ascii="Source Sans Pro" w:hAnsi="Source Sans Pro" w:cs="Segoe UI"/>
          <w:sz w:val="24"/>
          <w:szCs w:val="24"/>
          <w:shd w:val="clear" w:color="auto" w:fill="FFFFFF"/>
        </w:rPr>
      </w:pPr>
      <w:r w:rsidRPr="00B747A7">
        <w:rPr>
          <w:rFonts w:ascii="Source Sans Pro" w:hAnsi="Source Sans Pro" w:cs="Segoe UI"/>
          <w:sz w:val="24"/>
          <w:szCs w:val="24"/>
          <w:shd w:val="clear" w:color="auto" w:fill="FFFFFF"/>
        </w:rPr>
        <w:t xml:space="preserve">As part of the larger </w:t>
      </w:r>
      <w:proofErr w:type="spellStart"/>
      <w:r w:rsidRPr="00B747A7">
        <w:rPr>
          <w:rFonts w:ascii="Source Sans Pro" w:hAnsi="Source Sans Pro" w:cs="Segoe UI"/>
          <w:sz w:val="24"/>
          <w:szCs w:val="24"/>
          <w:shd w:val="clear" w:color="auto" w:fill="FFFFFF"/>
        </w:rPr>
        <w:t>Lionville</w:t>
      </w:r>
      <w:proofErr w:type="spellEnd"/>
      <w:r w:rsidRPr="00B747A7">
        <w:rPr>
          <w:rFonts w:ascii="Source Sans Pro" w:hAnsi="Source Sans Pro" w:cs="Segoe UI"/>
          <w:sz w:val="24"/>
          <w:szCs w:val="24"/>
          <w:shd w:val="clear" w:color="auto" w:fill="FFFFFF"/>
        </w:rPr>
        <w:t xml:space="preserve"> Pine Creek Restoration Initiative, this project features the installation of a variety of green stormwater management features on a large commercial building compl</w:t>
      </w:r>
      <w:r w:rsidR="00690409" w:rsidRPr="00B747A7">
        <w:rPr>
          <w:rFonts w:ascii="Source Sans Pro" w:hAnsi="Source Sans Pro" w:cs="Segoe UI"/>
          <w:sz w:val="24"/>
          <w:szCs w:val="24"/>
          <w:shd w:val="clear" w:color="auto" w:fill="FFFFFF"/>
        </w:rPr>
        <w:t xml:space="preserve">ex including the installation of a 5,200 </w:t>
      </w:r>
      <w:r w:rsidR="00261692">
        <w:rPr>
          <w:rFonts w:ascii="Source Sans Pro" w:hAnsi="Source Sans Pro" w:cs="Segoe UI"/>
          <w:sz w:val="24"/>
          <w:szCs w:val="24"/>
          <w:shd w:val="clear" w:color="auto" w:fill="FFFFFF"/>
        </w:rPr>
        <w:t xml:space="preserve">sf </w:t>
      </w:r>
      <w:r w:rsidR="00690409" w:rsidRPr="00B747A7">
        <w:rPr>
          <w:rFonts w:ascii="Source Sans Pro" w:hAnsi="Source Sans Pro" w:cs="Segoe UI"/>
          <w:sz w:val="24"/>
          <w:szCs w:val="24"/>
          <w:shd w:val="clear" w:color="auto" w:fill="FFFFFF"/>
        </w:rPr>
        <w:t>bioretention system and bioswale.</w:t>
      </w:r>
    </w:p>
    <w:p w14:paraId="36405E25" w14:textId="77777777" w:rsidR="00FB097E" w:rsidRPr="00B747A7" w:rsidRDefault="00FB097E">
      <w:pPr>
        <w:rPr>
          <w:rFonts w:ascii="Source Sans Pro" w:hAnsi="Source Sans Pro" w:cs="Segoe UI"/>
          <w:sz w:val="24"/>
          <w:szCs w:val="24"/>
          <w:shd w:val="clear" w:color="auto" w:fill="FFFFFF"/>
        </w:rPr>
      </w:pPr>
    </w:p>
    <w:p w14:paraId="28696CE6" w14:textId="34B40EA6" w:rsidR="00C56B57" w:rsidRPr="00B747A7" w:rsidRDefault="00883A26">
      <w:pPr>
        <w:rPr>
          <w:rFonts w:ascii="Source Sans Pro" w:hAnsi="Source Sans Pro" w:cs="Segoe UI"/>
          <w:b/>
          <w:bCs/>
          <w:sz w:val="24"/>
          <w:szCs w:val="24"/>
        </w:rPr>
      </w:pPr>
      <w:r w:rsidRPr="00B747A7">
        <w:rPr>
          <w:rFonts w:ascii="Source Sans Pro" w:hAnsi="Source Sans Pro" w:cs="Segoe UI"/>
          <w:b/>
          <w:bCs/>
          <w:sz w:val="24"/>
          <w:szCs w:val="24"/>
        </w:rPr>
        <w:t>Schuylkill Center for Environmental Education – Smith’s Run Project</w:t>
      </w:r>
      <w:r w:rsidR="00733E5B" w:rsidRPr="00B747A7">
        <w:rPr>
          <w:rFonts w:ascii="Source Sans Pro" w:hAnsi="Source Sans Pro" w:cs="Segoe UI"/>
          <w:b/>
          <w:bCs/>
          <w:sz w:val="24"/>
          <w:szCs w:val="24"/>
        </w:rPr>
        <w:tab/>
        <w:t>$</w:t>
      </w:r>
      <w:r w:rsidRPr="00B747A7">
        <w:rPr>
          <w:rFonts w:ascii="Source Sans Pro" w:hAnsi="Source Sans Pro" w:cs="Segoe UI"/>
          <w:b/>
          <w:bCs/>
          <w:sz w:val="24"/>
          <w:szCs w:val="24"/>
        </w:rPr>
        <w:t>53,0</w:t>
      </w:r>
      <w:r w:rsidR="00733E5B" w:rsidRPr="00B747A7">
        <w:rPr>
          <w:rFonts w:ascii="Source Sans Pro" w:hAnsi="Source Sans Pro" w:cs="Segoe UI"/>
          <w:b/>
          <w:bCs/>
          <w:sz w:val="24"/>
          <w:szCs w:val="24"/>
        </w:rPr>
        <w:t>00</w:t>
      </w:r>
    </w:p>
    <w:p w14:paraId="4EFBDC72" w14:textId="41A451F9" w:rsidR="00883A26" w:rsidRPr="00B747A7" w:rsidRDefault="00261692">
      <w:pPr>
        <w:rPr>
          <w:rFonts w:ascii="Source Sans Pro" w:hAnsi="Source Sans Pro" w:cs="Segoe UI"/>
          <w:sz w:val="24"/>
          <w:szCs w:val="24"/>
          <w:shd w:val="clear" w:color="auto" w:fill="FFFFFF"/>
        </w:rPr>
      </w:pPr>
      <w:r>
        <w:rPr>
          <w:rFonts w:ascii="Source Sans Pro" w:hAnsi="Source Sans Pro" w:cs="Segoe UI"/>
          <w:sz w:val="24"/>
          <w:szCs w:val="24"/>
          <w:shd w:val="clear" w:color="auto" w:fill="FFFFFF"/>
        </w:rPr>
        <w:t>This s</w:t>
      </w:r>
      <w:r w:rsidR="00883A26" w:rsidRPr="00B747A7">
        <w:rPr>
          <w:rFonts w:ascii="Source Sans Pro" w:hAnsi="Source Sans Pro" w:cs="Segoe UI"/>
          <w:sz w:val="24"/>
          <w:szCs w:val="24"/>
          <w:shd w:val="clear" w:color="auto" w:fill="FFFFFF"/>
        </w:rPr>
        <w:t>tormwater project</w:t>
      </w:r>
      <w:r>
        <w:rPr>
          <w:rFonts w:ascii="Source Sans Pro" w:hAnsi="Source Sans Pro" w:cs="Segoe UI"/>
          <w:sz w:val="24"/>
          <w:szCs w:val="24"/>
          <w:shd w:val="clear" w:color="auto" w:fill="FFFFFF"/>
        </w:rPr>
        <w:t xml:space="preserve"> will </w:t>
      </w:r>
      <w:r w:rsidR="00883A26" w:rsidRPr="00B747A7">
        <w:rPr>
          <w:rFonts w:ascii="Source Sans Pro" w:hAnsi="Source Sans Pro" w:cs="Segoe UI"/>
          <w:sz w:val="24"/>
          <w:szCs w:val="24"/>
          <w:shd w:val="clear" w:color="auto" w:fill="FFFFFF"/>
        </w:rPr>
        <w:t>address issues affecting Smiths Run, a first-order tributary on the property of the Schuylkill Center for Environmental Education. Our objectives for this project are to design and construct a stepped infiltration swale and reinforce the adjacent riparian forest buffer to protect water quality, create wildlife habitat, and effectively eliminate threats posed by stormwater runoff</w:t>
      </w:r>
      <w:r>
        <w:rPr>
          <w:rFonts w:ascii="Source Sans Pro" w:hAnsi="Source Sans Pro" w:cs="Segoe UI"/>
          <w:sz w:val="24"/>
          <w:szCs w:val="24"/>
          <w:shd w:val="clear" w:color="auto" w:fill="FFFFFF"/>
        </w:rPr>
        <w:t>.</w:t>
      </w:r>
    </w:p>
    <w:p w14:paraId="65EFC148" w14:textId="089C62DA" w:rsidR="00DF213A" w:rsidRDefault="004906C0">
      <w:pPr>
        <w:rPr>
          <w:noProof/>
        </w:rPr>
      </w:pPr>
      <w:r>
        <w:rPr>
          <w:noProof/>
          <w:sz w:val="24"/>
          <w:szCs w:val="24"/>
        </w:rPr>
        <w:drawing>
          <wp:anchor distT="36576" distB="36576" distL="36576" distR="36576" simplePos="0" relativeHeight="251667456" behindDoc="0" locked="0" layoutInCell="1" allowOverlap="1" wp14:anchorId="2C9D15E8" wp14:editId="6E97C7A3">
            <wp:simplePos x="0" y="0"/>
            <wp:positionH relativeFrom="column">
              <wp:posOffset>4981575</wp:posOffset>
            </wp:positionH>
            <wp:positionV relativeFrom="paragraph">
              <wp:posOffset>1466850</wp:posOffset>
            </wp:positionV>
            <wp:extent cx="857250" cy="1085850"/>
            <wp:effectExtent l="0" t="0" r="0" b="0"/>
            <wp:wrapNone/>
            <wp:docPr id="9"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5408" behindDoc="0" locked="0" layoutInCell="1" allowOverlap="1" wp14:anchorId="36E2BBA7" wp14:editId="731AC19D">
            <wp:simplePos x="0" y="0"/>
            <wp:positionH relativeFrom="margin">
              <wp:posOffset>381000</wp:posOffset>
            </wp:positionH>
            <wp:positionV relativeFrom="paragraph">
              <wp:posOffset>1704340</wp:posOffset>
            </wp:positionV>
            <wp:extent cx="1619250" cy="849721"/>
            <wp:effectExtent l="0" t="0" r="0" b="7620"/>
            <wp:wrapNone/>
            <wp:docPr id="8"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8497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1312" behindDoc="0" locked="0" layoutInCell="1" allowOverlap="1" wp14:anchorId="7E72D6B4" wp14:editId="5A373E46">
            <wp:simplePos x="0" y="0"/>
            <wp:positionH relativeFrom="column">
              <wp:posOffset>4591050</wp:posOffset>
            </wp:positionH>
            <wp:positionV relativeFrom="paragraph">
              <wp:posOffset>551180</wp:posOffset>
            </wp:positionV>
            <wp:extent cx="1657350" cy="562610"/>
            <wp:effectExtent l="0" t="0" r="0" b="8890"/>
            <wp:wrapNone/>
            <wp:docPr id="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562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9264" behindDoc="0" locked="0" layoutInCell="1" allowOverlap="1" wp14:anchorId="66037B4D" wp14:editId="7C1DEB15">
            <wp:simplePos x="0" y="0"/>
            <wp:positionH relativeFrom="column">
              <wp:posOffset>2286000</wp:posOffset>
            </wp:positionH>
            <wp:positionV relativeFrom="paragraph">
              <wp:posOffset>212090</wp:posOffset>
            </wp:positionV>
            <wp:extent cx="2000250" cy="1242060"/>
            <wp:effectExtent l="0" t="0" r="0" b="0"/>
            <wp:wrapNone/>
            <wp:docPr id="5"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242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729A4">
        <w:t xml:space="preserve">     </w:t>
      </w:r>
      <w:r w:rsidR="00D729A4">
        <w:rPr>
          <w:noProof/>
        </w:rPr>
        <w:drawing>
          <wp:inline distT="0" distB="0" distL="0" distR="0" wp14:anchorId="7E7F9C65" wp14:editId="5E5348B9">
            <wp:extent cx="2132563" cy="131953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7901" cy="1335208"/>
                    </a:xfrm>
                    <a:prstGeom prst="rect">
                      <a:avLst/>
                    </a:prstGeom>
                    <a:noFill/>
                  </pic:spPr>
                </pic:pic>
              </a:graphicData>
            </a:graphic>
          </wp:inline>
        </w:drawing>
      </w:r>
    </w:p>
    <w:p w14:paraId="3CD8F278" w14:textId="0449E055" w:rsidR="00C56B57" w:rsidRDefault="00DF213A">
      <w:r>
        <w:rPr>
          <w:noProof/>
        </w:rPr>
        <w:t xml:space="preserve">                                                                            </w:t>
      </w:r>
      <w:r>
        <w:rPr>
          <w:noProof/>
        </w:rPr>
        <w:drawing>
          <wp:inline distT="0" distB="0" distL="0" distR="0" wp14:anchorId="72B576A7" wp14:editId="0ACDF5A0">
            <wp:extent cx="2025015" cy="9529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782" cy="958486"/>
                    </a:xfrm>
                    <a:prstGeom prst="rect">
                      <a:avLst/>
                    </a:prstGeom>
                    <a:noFill/>
                  </pic:spPr>
                </pic:pic>
              </a:graphicData>
            </a:graphic>
          </wp:inline>
        </w:drawing>
      </w:r>
    </w:p>
    <w:sectPr w:rsidR="00C56B57" w:rsidSect="00B747A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1ff9">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B1"/>
    <w:rsid w:val="000F3213"/>
    <w:rsid w:val="00125666"/>
    <w:rsid w:val="00261692"/>
    <w:rsid w:val="002D6397"/>
    <w:rsid w:val="0034525E"/>
    <w:rsid w:val="00346CBE"/>
    <w:rsid w:val="003A3E64"/>
    <w:rsid w:val="004668B7"/>
    <w:rsid w:val="004906C0"/>
    <w:rsid w:val="0049576D"/>
    <w:rsid w:val="00507320"/>
    <w:rsid w:val="005553B4"/>
    <w:rsid w:val="005C2D11"/>
    <w:rsid w:val="005F7D08"/>
    <w:rsid w:val="006773C7"/>
    <w:rsid w:val="00690409"/>
    <w:rsid w:val="00704974"/>
    <w:rsid w:val="00727027"/>
    <w:rsid w:val="00733E5B"/>
    <w:rsid w:val="007D06BC"/>
    <w:rsid w:val="00882029"/>
    <w:rsid w:val="00883A26"/>
    <w:rsid w:val="009E3096"/>
    <w:rsid w:val="009E705B"/>
    <w:rsid w:val="00A403BB"/>
    <w:rsid w:val="00B747A7"/>
    <w:rsid w:val="00C235B4"/>
    <w:rsid w:val="00C56B57"/>
    <w:rsid w:val="00C866A5"/>
    <w:rsid w:val="00D02510"/>
    <w:rsid w:val="00D729A4"/>
    <w:rsid w:val="00DD06B1"/>
    <w:rsid w:val="00DF213A"/>
    <w:rsid w:val="00E76428"/>
    <w:rsid w:val="00F15140"/>
    <w:rsid w:val="00F37BDF"/>
    <w:rsid w:val="00FB097E"/>
    <w:rsid w:val="00FB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C8E8"/>
  <w15:chartTrackingRefBased/>
  <w15:docId w15:val="{AEF08102-7634-4A86-8262-21CB0757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7958">
      <w:bodyDiv w:val="1"/>
      <w:marLeft w:val="0"/>
      <w:marRight w:val="0"/>
      <w:marTop w:val="0"/>
      <w:marBottom w:val="0"/>
      <w:divBdr>
        <w:top w:val="none" w:sz="0" w:space="0" w:color="auto"/>
        <w:left w:val="none" w:sz="0" w:space="0" w:color="auto"/>
        <w:bottom w:val="none" w:sz="0" w:space="0" w:color="auto"/>
        <w:right w:val="none" w:sz="0" w:space="0" w:color="auto"/>
      </w:divBdr>
    </w:div>
    <w:div w:id="1253318186">
      <w:bodyDiv w:val="1"/>
      <w:marLeft w:val="0"/>
      <w:marRight w:val="0"/>
      <w:marTop w:val="0"/>
      <w:marBottom w:val="0"/>
      <w:divBdr>
        <w:top w:val="none" w:sz="0" w:space="0" w:color="auto"/>
        <w:left w:val="none" w:sz="0" w:space="0" w:color="auto"/>
        <w:bottom w:val="none" w:sz="0" w:space="0" w:color="auto"/>
        <w:right w:val="none" w:sz="0" w:space="0" w:color="auto"/>
      </w:divBdr>
    </w:div>
    <w:div w:id="1329868010">
      <w:bodyDiv w:val="1"/>
      <w:marLeft w:val="0"/>
      <w:marRight w:val="0"/>
      <w:marTop w:val="0"/>
      <w:marBottom w:val="0"/>
      <w:divBdr>
        <w:top w:val="none" w:sz="0" w:space="0" w:color="auto"/>
        <w:left w:val="none" w:sz="0" w:space="0" w:color="auto"/>
        <w:bottom w:val="none" w:sz="0" w:space="0" w:color="auto"/>
        <w:right w:val="none" w:sz="0" w:space="0" w:color="auto"/>
      </w:divBdr>
    </w:div>
    <w:div w:id="20574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Fenchel</dc:creator>
  <cp:keywords/>
  <dc:description/>
  <cp:lastModifiedBy>Rosemary Keane</cp:lastModifiedBy>
  <cp:revision>2</cp:revision>
  <cp:lastPrinted>2022-05-31T17:36:00Z</cp:lastPrinted>
  <dcterms:created xsi:type="dcterms:W3CDTF">2022-09-06T13:40:00Z</dcterms:created>
  <dcterms:modified xsi:type="dcterms:W3CDTF">2022-09-06T13:40:00Z</dcterms:modified>
</cp:coreProperties>
</file>